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7504F6" w:rsidP="007504F6">
      <w:pPr>
        <w:spacing w:after="0"/>
        <w:jc w:val="center"/>
        <w:rPr>
          <w:b/>
        </w:rPr>
      </w:pPr>
      <w:r>
        <w:rPr>
          <w:b/>
        </w:rPr>
        <w:t>О единовременной выплате гражданам Российской Федерации</w:t>
      </w:r>
    </w:p>
    <w:p w:rsidR="007504F6" w:rsidRDefault="007504F6" w:rsidP="007504F6">
      <w:pPr>
        <w:spacing w:after="0"/>
        <w:jc w:val="center"/>
        <w:rPr>
          <w:b/>
        </w:rPr>
      </w:pPr>
      <w:r>
        <w:rPr>
          <w:b/>
        </w:rPr>
        <w:t>в связи с 80-й годовщиной открытия Дороги жизни</w:t>
      </w:r>
    </w:p>
    <w:p w:rsidR="007504F6" w:rsidRDefault="007504F6" w:rsidP="007504F6">
      <w:pPr>
        <w:spacing w:after="0"/>
        <w:jc w:val="center"/>
        <w:rPr>
          <w:b/>
        </w:rPr>
      </w:pPr>
    </w:p>
    <w:p w:rsidR="007F4D4A" w:rsidRPr="001C5463" w:rsidRDefault="0095359C" w:rsidP="001C5463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7504F6">
        <w:rPr>
          <w:b/>
        </w:rPr>
        <w:t>29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7504F6" w:rsidRPr="001C5463">
        <w:t>В 1941 году в результате наступления немецко-фашистских войск г. Ленинград оказался в кольце. Это было начало длительной блокады. Единственная транспортная магистраль, которая связывала осажденный город</w:t>
      </w:r>
      <w:r w:rsidR="005A048B" w:rsidRPr="001C5463">
        <w:t xml:space="preserve"> со страной проходила через Ладожское озеро. В периоды навигации</w:t>
      </w:r>
      <w:r w:rsidR="007F4D4A" w:rsidRPr="001C5463">
        <w:t xml:space="preserve"> - по воде, зимой – по льду магистраль получила название Дорога жизни и действовала в период с 12 сентября 1941 года по март 1943 года.</w:t>
      </w:r>
    </w:p>
    <w:p w:rsidR="007F4D4A" w:rsidRPr="001C5463" w:rsidRDefault="007F4D4A" w:rsidP="001C5463">
      <w:pPr>
        <w:spacing w:after="0"/>
        <w:jc w:val="both"/>
      </w:pPr>
      <w:r w:rsidRPr="001C5463">
        <w:t>В 2021 году исполнилось 80 лет с начала действия Дороги жизни.</w:t>
      </w:r>
    </w:p>
    <w:p w:rsidR="001C5463" w:rsidRPr="001C5463" w:rsidRDefault="007F4D4A" w:rsidP="001C5463">
      <w:pPr>
        <w:spacing w:after="0"/>
        <w:jc w:val="both"/>
      </w:pPr>
      <w:r w:rsidRPr="001C5463">
        <w:t>К этой памятной дате приурочен Указ Президента  Российской Федерации от 17.09.2021г. № 533 «</w:t>
      </w:r>
      <w:r w:rsidR="001C5463" w:rsidRPr="001C5463">
        <w:rPr>
          <w:bCs/>
          <w:color w:val="2F2F2F"/>
        </w:rPr>
        <w:t>О единовременной выплате гражданам Российской Федерации, награжденным меда</w:t>
      </w:r>
      <w:r w:rsidR="001C5463" w:rsidRPr="001C5463">
        <w:rPr>
          <w:bCs/>
          <w:color w:val="2F2F2F"/>
        </w:rPr>
        <w:t>лью «За оборону Ленинграда» или знаком «Жителю блокадного Ленинграда»</w:t>
      </w:r>
      <w:r w:rsidR="001C5463" w:rsidRPr="001C5463">
        <w:rPr>
          <w:bCs/>
          <w:color w:val="2F2F2F"/>
        </w:rPr>
        <w:t>, в связи с 80-й годовщиной открытия Дороги жизни</w:t>
      </w:r>
      <w:r w:rsidR="001C5463" w:rsidRPr="001C5463">
        <w:rPr>
          <w:bCs/>
          <w:color w:val="2F2F2F"/>
        </w:rPr>
        <w:t>».</w:t>
      </w:r>
    </w:p>
    <w:p w:rsidR="001C5463" w:rsidRPr="001C5463" w:rsidRDefault="001C5463" w:rsidP="001C5463">
      <w:pPr>
        <w:autoSpaceDE w:val="0"/>
        <w:autoSpaceDN w:val="0"/>
        <w:adjustRightInd w:val="0"/>
        <w:spacing w:after="0" w:line="240" w:lineRule="atLeast"/>
        <w:jc w:val="both"/>
        <w:rPr>
          <w:color w:val="2F2F2F"/>
        </w:rPr>
      </w:pPr>
      <w:r w:rsidRPr="001C5463">
        <w:rPr>
          <w:color w:val="2F2F2F"/>
        </w:rPr>
        <w:t>Единовременная выплата</w:t>
      </w:r>
      <w:r w:rsidRPr="001C5463">
        <w:rPr>
          <w:color w:val="2F2F2F"/>
        </w:rPr>
        <w:t xml:space="preserve"> в размере 50 000 рублей</w:t>
      </w:r>
      <w:r w:rsidRPr="001C5463">
        <w:rPr>
          <w:color w:val="2F2F2F"/>
        </w:rPr>
        <w:t xml:space="preserve"> будет произведена </w:t>
      </w:r>
      <w:r w:rsidRPr="001C5463">
        <w:rPr>
          <w:color w:val="2F2F2F"/>
        </w:rPr>
        <w:t xml:space="preserve"> гражданам Российской Федерации, постоянно проживающим на территории Российской Федерации, в Латвийской Республике, Литовской Республике, Эстонской Республике, на территориях Республики Абхазия, Республики Южная Осетия и Приднестровья.</w:t>
      </w:r>
    </w:p>
    <w:p w:rsidR="001C5463" w:rsidRPr="001C5463" w:rsidRDefault="001C5463" w:rsidP="001C5463">
      <w:pPr>
        <w:spacing w:after="0"/>
        <w:jc w:val="both"/>
      </w:pPr>
      <w:r w:rsidRPr="001C5463">
        <w:rPr>
          <w:color w:val="2F2F2F"/>
        </w:rPr>
        <w:t xml:space="preserve">В Янтарном крае в настоящее время проживает192 пенсионера, </w:t>
      </w:r>
      <w:proofErr w:type="gramStart"/>
      <w:r w:rsidRPr="001C5463">
        <w:rPr>
          <w:color w:val="2F2F2F"/>
        </w:rPr>
        <w:t>имеющих</w:t>
      </w:r>
      <w:proofErr w:type="gramEnd"/>
      <w:r w:rsidRPr="001C5463">
        <w:rPr>
          <w:color w:val="2F2F2F"/>
        </w:rPr>
        <w:t xml:space="preserve"> право на получение данной выплаты, которая будет произведена в 2021 году в </w:t>
      </w:r>
      <w:proofErr w:type="spellStart"/>
      <w:r w:rsidRPr="001C5463">
        <w:rPr>
          <w:color w:val="2F2F2F"/>
        </w:rPr>
        <w:t>беззаявительном</w:t>
      </w:r>
      <w:proofErr w:type="spellEnd"/>
      <w:r w:rsidRPr="001C5463">
        <w:rPr>
          <w:color w:val="2F2F2F"/>
        </w:rPr>
        <w:t xml:space="preserve"> порядке.</w:t>
      </w:r>
    </w:p>
    <w:p w:rsidR="001C5463" w:rsidRDefault="001C5463" w:rsidP="006A1F49">
      <w:pPr>
        <w:spacing w:after="0"/>
        <w:jc w:val="both"/>
      </w:pPr>
      <w:bookmarkStart w:id="0" w:name="_GoBack"/>
      <w:bookmarkEnd w:id="0"/>
    </w:p>
    <w:p w:rsidR="001C5463" w:rsidRDefault="001C5463" w:rsidP="006A1F49">
      <w:pPr>
        <w:spacing w:after="0"/>
        <w:jc w:val="both"/>
      </w:pPr>
    </w:p>
    <w:p w:rsidR="001C5463" w:rsidRDefault="001C5463" w:rsidP="006A1F49">
      <w:pPr>
        <w:spacing w:after="0"/>
        <w:jc w:val="both"/>
      </w:pPr>
    </w:p>
    <w:p w:rsidR="001C5463" w:rsidRDefault="001C5463" w:rsidP="006A1F49">
      <w:pPr>
        <w:spacing w:after="0"/>
        <w:jc w:val="both"/>
      </w:pPr>
    </w:p>
    <w:p w:rsidR="001C5463" w:rsidRDefault="001C5463" w:rsidP="006A1F49">
      <w:pPr>
        <w:spacing w:after="0"/>
        <w:jc w:val="both"/>
      </w:pPr>
    </w:p>
    <w:p w:rsidR="001C5463" w:rsidRDefault="001C5463" w:rsidP="006A1F49">
      <w:pPr>
        <w:spacing w:after="0"/>
        <w:jc w:val="both"/>
      </w:pPr>
    </w:p>
    <w:p w:rsidR="001C5463" w:rsidRDefault="001C5463" w:rsidP="006A1F49">
      <w:pPr>
        <w:spacing w:after="0"/>
        <w:jc w:val="both"/>
      </w:pPr>
    </w:p>
    <w:sectPr w:rsidR="001C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1C5463"/>
    <w:rsid w:val="0024780F"/>
    <w:rsid w:val="002F49CD"/>
    <w:rsid w:val="004D7A20"/>
    <w:rsid w:val="005675DD"/>
    <w:rsid w:val="00583661"/>
    <w:rsid w:val="005A048B"/>
    <w:rsid w:val="005A108D"/>
    <w:rsid w:val="006A1F49"/>
    <w:rsid w:val="006D70D7"/>
    <w:rsid w:val="007504F6"/>
    <w:rsid w:val="00797FFC"/>
    <w:rsid w:val="007F4D4A"/>
    <w:rsid w:val="008B3AE5"/>
    <w:rsid w:val="0095359C"/>
    <w:rsid w:val="009C15F1"/>
    <w:rsid w:val="009D7FF7"/>
    <w:rsid w:val="00AF5C15"/>
    <w:rsid w:val="00C17B2E"/>
    <w:rsid w:val="00C46B4F"/>
    <w:rsid w:val="00CA2AED"/>
    <w:rsid w:val="00DB58E2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5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54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23</cp:revision>
  <dcterms:created xsi:type="dcterms:W3CDTF">2020-04-20T10:40:00Z</dcterms:created>
  <dcterms:modified xsi:type="dcterms:W3CDTF">2021-10-29T10:07:00Z</dcterms:modified>
</cp:coreProperties>
</file>